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 w:before="120" w:after="0"/>
        <w:ind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tab/>
        <w:tab/>
        <w:tab/>
        <w:tab/>
        <w:tab/>
        <w:tab/>
        <w:tab/>
        <w:tab/>
        <w:t>Załącznik do uchwały Nr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XXX/654/21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br/>
        <w:tab/>
        <w:tab/>
        <w:tab/>
        <w:tab/>
        <w:tab/>
        <w:tab/>
        <w:tab/>
        <w:tab/>
        <w:t>Rady Miasta Katowice</w:t>
        <w:br/>
        <w:tab/>
        <w:tab/>
        <w:tab/>
        <w:tab/>
        <w:tab/>
        <w:tab/>
        <w:tab/>
        <w:tab/>
        <w:t>z dnia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25 stycznia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vertAlign w:val="baseline"/>
        </w:rPr>
        <w:t>2021 r.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zgłoszenia ............  (wypełnia Urząd Miasta Katowice)</w:t>
        <w:br/>
        <w:t>Zgłoszenie - dotyczy nieruchomości o nr ewid ................. (dotyczy osób fizycznych)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Nazwa (firma) podmiotu lub imię i nazwisko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Pełny adres siedziby podmiotu lub miejsce zamieszkania i prowadzenia działalności gospodarczej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Dane kontaktowe: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/Imię i nazwisko, stanowisko/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/nr telefonu/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/adres mailowy do kontaktu z Urzędem Miasta Katowice/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/dane osoby odpowiedzialnej ze strony podmiotu za sprawy dotyczące niniejszego zgłoszenia, która będzie upoważniona do kontaktów z Urzędem Miasta Katowice (pełnomocnictwo)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*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/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Identyfikator podatkowy NIP podmiotu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(dotyczy osób prawnych)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PESEL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(dotyczy osób fizycznych)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Adres nieruchomości, w której prowadzona jest działalność objęta zakazem jej prowadzenia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wskazanie klasy działalności gospodarczej PKD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**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 kilku klas PKD należy wskazać procentowy udział uzyskiwanych przychodów z poszczególnych rodzajów działalności w 2019r. lub w 2020r. - w przypadku rozpoczęcia prowadzenia działalności gospodarczej w 2020r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. 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Wypełnienie poniższej tabeli nie dotyczy przedsiębiorców, o których mowa w § 1 ust. 2 uchwały. </w:t>
      </w:r>
    </w:p>
    <w:tbl>
      <w:tblPr>
        <w:tblW w:w="5000" w:type="pct"/>
        <w:jc w:val="left"/>
        <w:tblInd w:w="-103" w:type="dxa"/>
        <w:tblLayout w:type="fixed"/>
        <w:tblCellMar>
          <w:top w:w="5" w:type="dxa"/>
          <w:left w:w="5" w:type="dxa"/>
          <w:bottom w:w="5" w:type="dxa"/>
          <w:right w:w="5" w:type="dxa"/>
        </w:tblCellMar>
      </w:tblPr>
      <w:tblGrid>
        <w:gridCol w:w="589"/>
        <w:gridCol w:w="1705"/>
        <w:gridCol w:w="4725"/>
        <w:gridCol w:w="2846"/>
      </w:tblGrid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nr PKD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nazwa rodzaju działalności gospodarczej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% udział przychodów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Odnotowałem spadek obrotów gospodarczych z powodu COVID-19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 mniej niż o 15%, obliczony jako stosunek łącznych obrotów w ciągu dowolnie wskazanych 2 kolejnych miesięcy kalendarzowych, przypadających w okresie po dniu 31 grudnia 2019r. do dnia poprzedzającego dzień złożenia zgłoszenia stanowiącego załącznik do uchwały,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kalendarzowego;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lub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 mniej niż 25% obliczony jako stosunek obrotów z dowolnie wskazanego miesiąca kalendarzowego, przypadającego po dniu 31 grudnia 2019r. do dnia poprzedzającego dzień złożenia zgłoszenia stanowiącego załącznik do uchwały,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8)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Jestem przedsiębiorcą: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którego dotyczy zakaz prowadzenia działalności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 związany ze skutkami epidemii COVID-19 wynikający z przepisów szczególnych: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bezpośredni, o którym mowa w  § 1 ust. 1 uchwały;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pośredni, o którym mowa w  § 1 ust. 2 uchwały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którego  nie dotyczy zakaz prowadzenia działalności,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związany ze skutkami epidemii COVID-19 wynikający z przepisów szczególnych.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data i podpis podatnika z podaniem imienia i nazwiska 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oraz stanowiska lub podpis osoby upoważnionej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* W przypadku działania przez pełnomocnika należy dołączyć pełnomocnictwo na wzorze PPS-1 wraz z dokumentem zapłaty opłaty skarbowej w wysokości 17,00zł.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firstLine="22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**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Klasa działalności zgodnie z rozporządzeniem Rady Ministrów z dnia 24 grudnia 2007 r. w sprawie Polskiej Klasyfikacji Działalności (PKD) (Dz. U. z 2007 r. nr 251, poz. 1885, z późn. zm.)</w:t>
      </w:r>
    </w:p>
    <w:sectPr>
      <w:footerReference w:type="default" r:id="rId2"/>
      <w:type w:val="nextPage"/>
      <w:pgSz w:w="11906" w:h="16838"/>
      <w:pgMar w:left="1020" w:right="1020" w:header="0" w:top="1417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LibreOffice/7.0.0.3$Windows_X86_64 LibreOffice_project/8061b3e9204bef6b321a21033174034a5e2ea88e</Application>
  <Pages>2</Pages>
  <Words>485</Words>
  <Characters>4355</Characters>
  <CharactersWithSpaces>4820</CharactersWithSpaces>
  <Paragraphs>54</Paragraphs>
  <Company>Rada Miasta Katowice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2021-01-27T10:28:44Z</dcterms:created>
  <dc:creator>radecka</dc:creator>
  <dc:description/>
  <dc:language>pl-PL</dc:language>
  <cp:lastModifiedBy/>
  <dcterms:modified xsi:type="dcterms:W3CDTF">2021-01-27T10:47:37Z</dcterms:modified>
  <cp:revision>3</cp:revision>
  <dc:subject>w sprawie przedłużenia terminów płatności rat podatku od nieruchomości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Miasta Katowice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